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5C67" w14:textId="77777777" w:rsidR="00574744" w:rsidRDefault="006F4613" w:rsidP="006F4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613">
        <w:rPr>
          <w:rFonts w:ascii="Times New Roman" w:hAnsi="Times New Roman" w:cs="Times New Roman"/>
          <w:b/>
          <w:sz w:val="24"/>
          <w:szCs w:val="24"/>
        </w:rPr>
        <w:t>ТЕМЫ СРО. СРО СДАЕТСЯ ЕЖЕДНЕВНО.</w:t>
      </w:r>
    </w:p>
    <w:tbl>
      <w:tblPr>
        <w:tblStyle w:val="TableNormal"/>
        <w:tblW w:w="141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9"/>
        <w:gridCol w:w="12589"/>
      </w:tblGrid>
      <w:tr w:rsidR="004E3ED4" w:rsidRPr="008E7472" w14:paraId="145E5B40" w14:textId="77777777" w:rsidTr="004E3ED4">
        <w:trPr>
          <w:trHeight w:val="66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A260" w14:textId="77777777" w:rsidR="004E3ED4" w:rsidRPr="008E7472" w:rsidRDefault="004E3ED4" w:rsidP="006817EC">
            <w:pPr>
              <w:rPr>
                <w:b/>
                <w:sz w:val="24"/>
                <w:szCs w:val="24"/>
              </w:rPr>
            </w:pPr>
            <w:r w:rsidRPr="008E747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173E" w14:textId="77777777" w:rsidR="004E3ED4" w:rsidRPr="008E7472" w:rsidRDefault="004E3ED4" w:rsidP="006817EC">
            <w:pPr>
              <w:jc w:val="both"/>
              <w:rPr>
                <w:b/>
                <w:sz w:val="24"/>
                <w:szCs w:val="24"/>
              </w:rPr>
            </w:pPr>
            <w:r w:rsidRPr="008E7472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4E3ED4" w:rsidRPr="008E7472" w14:paraId="2F7E5EB0" w14:textId="77777777" w:rsidTr="004E3ED4">
        <w:trPr>
          <w:trHeight w:val="6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62CC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D698" w14:textId="77777777" w:rsidR="004E3ED4" w:rsidRPr="008E7472" w:rsidRDefault="004E3ED4" w:rsidP="006817EC">
            <w:pPr>
              <w:rPr>
                <w:sz w:val="24"/>
                <w:szCs w:val="24"/>
              </w:rPr>
            </w:pPr>
            <w:r w:rsidRPr="008E7472">
              <w:rPr>
                <w:rFonts w:eastAsia="SimSun"/>
                <w:sz w:val="24"/>
                <w:szCs w:val="24"/>
                <w:lang w:val="kk-KZ"/>
              </w:rPr>
              <w:t xml:space="preserve">Менеджмент и маркетинг в ортопедической стоматологии. Врачебная деонтология. Этика. </w:t>
            </w:r>
          </w:p>
        </w:tc>
      </w:tr>
      <w:tr w:rsidR="004E3ED4" w:rsidRPr="008E7472" w14:paraId="39393A50" w14:textId="77777777" w:rsidTr="004E3ED4">
        <w:trPr>
          <w:trHeight w:val="80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4BC6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A97E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Современные методы обследования больных на </w:t>
            </w:r>
            <w:proofErr w:type="gramStart"/>
            <w:r w:rsidRPr="008E7472">
              <w:rPr>
                <w:sz w:val="24"/>
                <w:szCs w:val="24"/>
              </w:rPr>
              <w:t>ортопедическом  стоматологическом</w:t>
            </w:r>
            <w:proofErr w:type="gramEnd"/>
            <w:r w:rsidRPr="008E7472">
              <w:rPr>
                <w:sz w:val="24"/>
                <w:szCs w:val="24"/>
              </w:rPr>
              <w:t xml:space="preserve"> приеме.</w:t>
            </w:r>
          </w:p>
        </w:tc>
      </w:tr>
      <w:tr w:rsidR="004E3ED4" w:rsidRPr="008E7472" w14:paraId="1AF8D000" w14:textId="77777777" w:rsidTr="004E3ED4">
        <w:trPr>
          <w:trHeight w:val="6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EC7F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B163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Обезболивание в ортопедической стоматологии.</w:t>
            </w:r>
          </w:p>
        </w:tc>
      </w:tr>
      <w:tr w:rsidR="004E3ED4" w:rsidRPr="008E7472" w14:paraId="3411C25F" w14:textId="77777777" w:rsidTr="004E3ED4">
        <w:trPr>
          <w:trHeight w:val="81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49D8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C5FF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Дефекты твердых тканей коронки зуба. Протезирование с изготовлением искусствен</w:t>
            </w:r>
            <w:r w:rsidRPr="008E7472">
              <w:rPr>
                <w:sz w:val="24"/>
                <w:szCs w:val="24"/>
              </w:rPr>
              <w:softHyphen/>
              <w:t>ной культи.</w:t>
            </w:r>
          </w:p>
        </w:tc>
      </w:tr>
      <w:tr w:rsidR="004E3ED4" w:rsidRPr="008E7472" w14:paraId="18183C00" w14:textId="77777777" w:rsidTr="004E3ED4">
        <w:trPr>
          <w:trHeight w:val="79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7E38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FDAA" w14:textId="77777777" w:rsidR="004E3ED4" w:rsidRPr="008E7472" w:rsidRDefault="004E3ED4" w:rsidP="006817EC">
            <w:pPr>
              <w:jc w:val="both"/>
              <w:rPr>
                <w:sz w:val="24"/>
                <w:szCs w:val="24"/>
                <w:lang w:val="kk-KZ"/>
              </w:rPr>
            </w:pPr>
            <w:r w:rsidRPr="008E7472">
              <w:rPr>
                <w:sz w:val="24"/>
                <w:szCs w:val="24"/>
              </w:rPr>
              <w:t>Ортопедические методы лечения с опорой на дентальные имплантаты.</w:t>
            </w:r>
          </w:p>
        </w:tc>
      </w:tr>
      <w:tr w:rsidR="004E3ED4" w:rsidRPr="008E7472" w14:paraId="41B6710B" w14:textId="77777777" w:rsidTr="004E3ED4">
        <w:trPr>
          <w:trHeight w:val="72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8C49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C6E0" w14:textId="77777777" w:rsidR="004E3ED4" w:rsidRPr="008E7472" w:rsidRDefault="004E3ED4" w:rsidP="006817EC">
            <w:pPr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Ортопедическое лечение мостовидными протезами при сочетанной патологии зубочелюстной системы. </w:t>
            </w:r>
          </w:p>
        </w:tc>
      </w:tr>
      <w:tr w:rsidR="004E3ED4" w:rsidRPr="008E7472" w14:paraId="49909227" w14:textId="77777777" w:rsidTr="004E3ED4">
        <w:trPr>
          <w:trHeight w:val="81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7B88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BD4A" w14:textId="77777777" w:rsidR="004E3ED4" w:rsidRPr="008E7472" w:rsidRDefault="004E3ED4" w:rsidP="006817EC">
            <w:pPr>
              <w:rPr>
                <w:sz w:val="24"/>
                <w:szCs w:val="24"/>
                <w:lang w:val="kk-KZ"/>
              </w:rPr>
            </w:pPr>
            <w:r w:rsidRPr="008E7472">
              <w:rPr>
                <w:sz w:val="24"/>
                <w:szCs w:val="24"/>
              </w:rPr>
              <w:t>Ортопедическое лечение частично-съемными протеза</w:t>
            </w:r>
            <w:r w:rsidRPr="008E7472">
              <w:rPr>
                <w:sz w:val="24"/>
                <w:szCs w:val="24"/>
              </w:rPr>
              <w:softHyphen/>
              <w:t>ми.</w:t>
            </w:r>
          </w:p>
        </w:tc>
      </w:tr>
      <w:tr w:rsidR="004E3ED4" w:rsidRPr="008E7472" w14:paraId="50781FBC" w14:textId="77777777" w:rsidTr="004E3ED4">
        <w:trPr>
          <w:trHeight w:val="124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CCF1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0D2C" w14:textId="77777777" w:rsidR="004E3ED4" w:rsidRPr="008E7472" w:rsidRDefault="004E3ED4" w:rsidP="006817EC">
            <w:pPr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Ортопедическое лечение </w:t>
            </w:r>
            <w:proofErr w:type="spellStart"/>
            <w:r w:rsidRPr="008E7472">
              <w:rPr>
                <w:sz w:val="24"/>
                <w:szCs w:val="24"/>
              </w:rPr>
              <w:t>бюгельными</w:t>
            </w:r>
            <w:proofErr w:type="spellEnd"/>
            <w:r w:rsidRPr="008E7472">
              <w:rPr>
                <w:sz w:val="24"/>
                <w:szCs w:val="24"/>
              </w:rPr>
              <w:t xml:space="preserve"> протезами при частичном от</w:t>
            </w:r>
            <w:r w:rsidRPr="008E7472">
              <w:rPr>
                <w:sz w:val="24"/>
                <w:szCs w:val="24"/>
              </w:rPr>
              <w:softHyphen/>
              <w:t xml:space="preserve">сутствии зубов. </w:t>
            </w:r>
          </w:p>
        </w:tc>
      </w:tr>
      <w:tr w:rsidR="004E3ED4" w:rsidRPr="008E7472" w14:paraId="11C58BB7" w14:textId="77777777" w:rsidTr="004E3ED4">
        <w:trPr>
          <w:trHeight w:val="134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64577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BBBA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  <w:lang w:val="kk-KZ"/>
              </w:rPr>
              <w:t>Изменения зубочелюстной системы человека при полной потере зубов..</w:t>
            </w:r>
            <w:r w:rsidRPr="008E7472">
              <w:rPr>
                <w:sz w:val="24"/>
                <w:szCs w:val="24"/>
                <w:shd w:val="clear" w:color="auto" w:fill="FFFAFA"/>
              </w:rPr>
              <w:t xml:space="preserve"> Проектирование и создание алгоритма изготовления полных съемных пластиночных протезов</w:t>
            </w:r>
          </w:p>
        </w:tc>
      </w:tr>
      <w:tr w:rsidR="004E3ED4" w:rsidRPr="008E7472" w14:paraId="65FA8FFD" w14:textId="77777777" w:rsidTr="004E3ED4">
        <w:trPr>
          <w:trHeight w:val="105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A759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E030" w14:textId="77777777" w:rsidR="004E3ED4" w:rsidRPr="008E7472" w:rsidRDefault="004E3ED4" w:rsidP="006817EC">
            <w:pPr>
              <w:jc w:val="both"/>
              <w:rPr>
                <w:b/>
                <w:sz w:val="24"/>
                <w:szCs w:val="24"/>
              </w:rPr>
            </w:pPr>
            <w:r w:rsidRPr="008E7472">
              <w:rPr>
                <w:sz w:val="24"/>
                <w:szCs w:val="24"/>
                <w:lang w:val="kk-KZ"/>
              </w:rPr>
              <w:t xml:space="preserve">Особенности клинических этапов при полном отсутствии зубов. </w:t>
            </w:r>
            <w:r w:rsidRPr="008E7472">
              <w:rPr>
                <w:sz w:val="24"/>
                <w:szCs w:val="24"/>
              </w:rPr>
              <w:t>Ортопедические лечения адентии с использованием имплантатов</w:t>
            </w:r>
          </w:p>
        </w:tc>
      </w:tr>
      <w:tr w:rsidR="004E3ED4" w:rsidRPr="008E7472" w14:paraId="75BDB93B" w14:textId="77777777" w:rsidTr="004E3ED4">
        <w:trPr>
          <w:trHeight w:val="110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2D52B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8C0EA" w14:textId="77777777" w:rsidR="004E3ED4" w:rsidRPr="008E7472" w:rsidRDefault="004E3ED4" w:rsidP="006817EC">
            <w:pPr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Повышенная стираемость зубов. </w:t>
            </w:r>
          </w:p>
        </w:tc>
      </w:tr>
      <w:tr w:rsidR="004E3ED4" w:rsidRPr="008E7472" w14:paraId="46780083" w14:textId="77777777" w:rsidTr="004E3ED4">
        <w:trPr>
          <w:trHeight w:val="106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7FFAD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5169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Ортопедическое лечение повышенной стираемости зубов без снижения высоты нижнего отдела лица</w:t>
            </w:r>
          </w:p>
        </w:tc>
      </w:tr>
      <w:tr w:rsidR="004E3ED4" w:rsidRPr="008E7472" w14:paraId="51B7D3D4" w14:textId="77777777" w:rsidTr="004E3ED4">
        <w:trPr>
          <w:trHeight w:val="111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737E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  <w:rPr>
                <w:lang w:val="en-US"/>
              </w:rPr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34A58" w14:textId="77777777" w:rsidR="004E3ED4" w:rsidRPr="008E7472" w:rsidRDefault="004E3ED4" w:rsidP="006817EC">
            <w:pPr>
              <w:jc w:val="both"/>
              <w:rPr>
                <w:b/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Ортопедическое лечение повышенной стираемости зубов при снижении высоты нижнего отдела лица. </w:t>
            </w:r>
          </w:p>
        </w:tc>
      </w:tr>
      <w:tr w:rsidR="004E3ED4" w:rsidRPr="008E7472" w14:paraId="0F374DC3" w14:textId="77777777" w:rsidTr="0099740E">
        <w:trPr>
          <w:trHeight w:val="60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5F42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2863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Ортопедическое лечение при заболеваниях слизистой оболочки полости рта. </w:t>
            </w:r>
          </w:p>
        </w:tc>
      </w:tr>
      <w:tr w:rsidR="004E3ED4" w:rsidRPr="008E7472" w14:paraId="32FC0E09" w14:textId="77777777" w:rsidTr="004E3ED4">
        <w:trPr>
          <w:trHeight w:val="105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E59D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A594" w14:textId="77777777" w:rsidR="004E3ED4" w:rsidRPr="008E7472" w:rsidRDefault="004E3ED4" w:rsidP="006817EC">
            <w:pPr>
              <w:jc w:val="both"/>
              <w:rPr>
                <w:sz w:val="24"/>
                <w:szCs w:val="24"/>
                <w:lang w:val="en-US"/>
              </w:rPr>
            </w:pPr>
            <w:r w:rsidRPr="008E7472">
              <w:rPr>
                <w:sz w:val="24"/>
                <w:szCs w:val="24"/>
              </w:rPr>
              <w:t>Заболевания пародонта</w:t>
            </w:r>
          </w:p>
        </w:tc>
      </w:tr>
      <w:tr w:rsidR="004E3ED4" w:rsidRPr="008E7472" w14:paraId="789B3282" w14:textId="77777777" w:rsidTr="004E3ED4">
        <w:trPr>
          <w:trHeight w:val="91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3F12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5A2D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Ортопедические </w:t>
            </w:r>
            <w:proofErr w:type="gramStart"/>
            <w:r w:rsidRPr="008E7472">
              <w:rPr>
                <w:sz w:val="24"/>
                <w:szCs w:val="24"/>
              </w:rPr>
              <w:t>методы  лечения</w:t>
            </w:r>
            <w:proofErr w:type="gramEnd"/>
            <w:r w:rsidRPr="008E7472">
              <w:t xml:space="preserve"> </w:t>
            </w:r>
            <w:r w:rsidRPr="008E7472">
              <w:rPr>
                <w:sz w:val="24"/>
                <w:szCs w:val="24"/>
              </w:rPr>
              <w:t xml:space="preserve">в комплексном лечении болезней пародонта.   </w:t>
            </w:r>
          </w:p>
        </w:tc>
      </w:tr>
      <w:tr w:rsidR="004E3ED4" w:rsidRPr="008E7472" w14:paraId="1DFB0AF0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D8DF9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8743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Этиология, патогенез, к</w:t>
            </w:r>
            <w:r w:rsidRPr="008E7472">
              <w:rPr>
                <w:sz w:val="24"/>
                <w:szCs w:val="24"/>
                <w:lang w:val="kk-KZ"/>
              </w:rPr>
              <w:t>линика</w:t>
            </w:r>
            <w:r w:rsidRPr="008E7472">
              <w:rPr>
                <w:sz w:val="24"/>
                <w:szCs w:val="24"/>
              </w:rPr>
              <w:t xml:space="preserve"> деформаций зубных рядов</w:t>
            </w:r>
          </w:p>
          <w:p w14:paraId="568DEE47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Ортопедические методы лечения деформаций зубных рядов.</w:t>
            </w:r>
          </w:p>
        </w:tc>
      </w:tr>
      <w:tr w:rsidR="004E3ED4" w:rsidRPr="008E7472" w14:paraId="14E107B7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574E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51512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Заболевания височно-нижнечелюстного сустава, выбор ортопедических конструкций.</w:t>
            </w:r>
          </w:p>
          <w:p w14:paraId="62A5FCD3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Ортопедические методы лечения заболеваний височно-нижнечелюстного сустава</w:t>
            </w:r>
          </w:p>
        </w:tc>
      </w:tr>
      <w:tr w:rsidR="004E3ED4" w:rsidRPr="008E7472" w14:paraId="709BD86E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C1E3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7E31A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Ортопедическое лечение переломов верхней челюсти  </w:t>
            </w:r>
          </w:p>
          <w:p w14:paraId="33C03AC8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 xml:space="preserve">Ортопедическое лечение переломов </w:t>
            </w:r>
            <w:proofErr w:type="gramStart"/>
            <w:r w:rsidRPr="008E7472">
              <w:rPr>
                <w:sz w:val="24"/>
                <w:szCs w:val="24"/>
              </w:rPr>
              <w:t>нижней  челюсти</w:t>
            </w:r>
            <w:proofErr w:type="gramEnd"/>
            <w:r w:rsidRPr="008E7472">
              <w:rPr>
                <w:sz w:val="24"/>
                <w:szCs w:val="24"/>
              </w:rPr>
              <w:t xml:space="preserve">  </w:t>
            </w:r>
          </w:p>
        </w:tc>
      </w:tr>
      <w:tr w:rsidR="004E3ED4" w:rsidRPr="008E7472" w14:paraId="096D594F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E2A2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51F44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Ортопедические методы лечения неправильно сросшихся переломов, ложного суста</w:t>
            </w:r>
            <w:r w:rsidRPr="008E7472">
              <w:rPr>
                <w:sz w:val="24"/>
                <w:szCs w:val="24"/>
              </w:rPr>
              <w:softHyphen/>
              <w:t xml:space="preserve">ва, рубцовой контрактуры, </w:t>
            </w:r>
            <w:proofErr w:type="spellStart"/>
            <w:r w:rsidRPr="008E7472">
              <w:rPr>
                <w:sz w:val="24"/>
                <w:szCs w:val="24"/>
              </w:rPr>
              <w:t>микростомии</w:t>
            </w:r>
            <w:proofErr w:type="spellEnd"/>
            <w:r w:rsidRPr="008E7472">
              <w:rPr>
                <w:sz w:val="24"/>
                <w:szCs w:val="24"/>
              </w:rPr>
              <w:t>.</w:t>
            </w:r>
          </w:p>
        </w:tc>
      </w:tr>
      <w:tr w:rsidR="004E3ED4" w:rsidRPr="008E7472" w14:paraId="5D428726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EADD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FED9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Ортопедические методы лечения послеоперационных дефектов челюстно-лицевой области.</w:t>
            </w:r>
          </w:p>
        </w:tc>
      </w:tr>
      <w:tr w:rsidR="004E3ED4" w:rsidRPr="008E7472" w14:paraId="6F716311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9F1C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FDB00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Врожденные и приобретен</w:t>
            </w:r>
            <w:r w:rsidRPr="008E7472">
              <w:rPr>
                <w:sz w:val="24"/>
                <w:szCs w:val="24"/>
              </w:rPr>
              <w:softHyphen/>
              <w:t>ные дефекты твердого неба.</w:t>
            </w:r>
          </w:p>
        </w:tc>
      </w:tr>
      <w:tr w:rsidR="004E3ED4" w:rsidRPr="008E7472" w14:paraId="1C900022" w14:textId="77777777" w:rsidTr="004E3ED4">
        <w:trPr>
          <w:trHeight w:val="53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7BBC" w14:textId="77777777" w:rsidR="004E3ED4" w:rsidRPr="008E7472" w:rsidRDefault="004E3ED4" w:rsidP="004E3ED4">
            <w:pPr>
              <w:pStyle w:val="a3"/>
              <w:numPr>
                <w:ilvl w:val="0"/>
                <w:numId w:val="1"/>
              </w:numPr>
              <w:contextualSpacing w:val="0"/>
            </w:pP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BF2D" w14:textId="77777777" w:rsidR="004E3ED4" w:rsidRPr="008E7472" w:rsidRDefault="004E3ED4" w:rsidP="006817EC">
            <w:pPr>
              <w:jc w:val="both"/>
              <w:rPr>
                <w:sz w:val="24"/>
                <w:szCs w:val="24"/>
              </w:rPr>
            </w:pPr>
            <w:r w:rsidRPr="008E7472">
              <w:rPr>
                <w:sz w:val="24"/>
                <w:szCs w:val="24"/>
              </w:rPr>
              <w:t>Местное и общее влияние на организм при использовании ортопедических материалов.</w:t>
            </w:r>
          </w:p>
        </w:tc>
      </w:tr>
    </w:tbl>
    <w:p w14:paraId="5B61E993" w14:textId="77777777" w:rsidR="006F4613" w:rsidRPr="006F4613" w:rsidRDefault="006F4613" w:rsidP="006F4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4613" w:rsidRPr="006F4613" w:rsidSect="006F46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7884"/>
    <w:multiLevelType w:val="hybridMultilevel"/>
    <w:tmpl w:val="59100F34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0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DC"/>
    <w:rsid w:val="0027109A"/>
    <w:rsid w:val="00363E2C"/>
    <w:rsid w:val="00455EDC"/>
    <w:rsid w:val="004E3ED4"/>
    <w:rsid w:val="00574744"/>
    <w:rsid w:val="006F4613"/>
    <w:rsid w:val="0099740E"/>
    <w:rsid w:val="00B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0045"/>
  <w15:chartTrackingRefBased/>
  <w15:docId w15:val="{35C00413-5C28-46E0-959A-A3A80E22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4E3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qFormat/>
    <w:rsid w:val="004E3E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4E3E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EC80-B2D2-4148-B6D6-7B48E332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Гульмира Тебенова</cp:lastModifiedBy>
  <cp:revision>2</cp:revision>
  <dcterms:created xsi:type="dcterms:W3CDTF">2026-06-17T05:50:00Z</dcterms:created>
  <dcterms:modified xsi:type="dcterms:W3CDTF">2026-06-17T05:50:00Z</dcterms:modified>
</cp:coreProperties>
</file>